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Урок – игра по математике в 6 классе. 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Подготовила и провела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Темаева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Дженнет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Аладиевна</w:t>
      </w:r>
      <w:proofErr w:type="spellEnd"/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«Деньги счёт любят»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Цели:</w:t>
      </w:r>
    </w:p>
    <w:p w:rsidR="00C93764" w:rsidRDefault="00C93764" w:rsidP="00C937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u w:val="single"/>
        </w:rPr>
        <w:t>Образовательная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закрепить и систематизировать знания, умения и навыки учащихся по нахождению дроби от числа и процента от числа.</w:t>
      </w:r>
    </w:p>
    <w:p w:rsidR="00C93764" w:rsidRDefault="00C93764" w:rsidP="00C937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Воспитательная:</w:t>
      </w:r>
      <w:r>
        <w:rPr>
          <w:rFonts w:ascii="Helvetica" w:hAnsi="Helvetica" w:cs="Helvetica"/>
          <w:color w:val="333333"/>
          <w:sz w:val="21"/>
          <w:szCs w:val="21"/>
        </w:rPr>
        <w:t> воспитывать интерес к предмету, умение работать в команде, воспитывать самостоятельность;</w:t>
      </w:r>
    </w:p>
    <w:p w:rsidR="00C93764" w:rsidRDefault="00C93764" w:rsidP="00C9376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Развивающая:</w:t>
      </w:r>
      <w:r>
        <w:rPr>
          <w:rFonts w:ascii="Helvetica" w:hAnsi="Helvetica" w:cs="Helvetica"/>
          <w:color w:val="333333"/>
          <w:sz w:val="21"/>
          <w:szCs w:val="21"/>
        </w:rPr>
        <w:t> Развивать творческие способности учащихся, формировать умения сравнивать, обобщать изучаемые факты.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Ход урока:</w:t>
      </w:r>
    </w:p>
    <w:p w:rsidR="00C93764" w:rsidRDefault="00C93764" w:rsidP="00C9376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Организационный момент.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876925" cy="3590925"/>
            <wp:effectExtent l="19050" t="0" r="9525" b="0"/>
            <wp:docPr id="1" name="Рисунок 1" descr="https://arhivurokov.ru/kopilka/up/html/2016/12/01/k_583f912e6c177/36449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6/12/01/k_583f912e6c177/364493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2016 году исполняется 700 лет рублю. Существует множество версий происхождения слова «рубль». Основные расходятся в деталях, но сходятся в том, что однокоренным является глагол «рубить». Согласно этимологическому словарю Макса Фасмера, первоначально рубль — это «обрубок», затем, с 1316 года в письменных источниках — это «название денежной единицы вместо гривны, которая в Новгороде весила в слитке 196 граммов, то есть „обрубок гривны“».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Объяснение правил игры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Правила игры:</w:t>
      </w:r>
    </w:p>
    <w:p w:rsidR="00C93764" w:rsidRDefault="00C93764" w:rsidP="00C937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игре участвуют четыре команды, каждая из которых представляет правление банка.</w:t>
      </w:r>
    </w:p>
    <w:p w:rsidR="00C93764" w:rsidRDefault="00C93764" w:rsidP="00C937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Командам предлагается по очереди выбирать себе задачи различной стоимости (от 50 рублей до 250 рублей) в зависимости от сложности.</w:t>
      </w:r>
    </w:p>
    <w:p w:rsidR="00C93764" w:rsidRDefault="00C93764" w:rsidP="00C937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Стартовый капитал каждой команды – 500 рублей.</w:t>
      </w:r>
    </w:p>
    <w:p w:rsidR="00C93764" w:rsidRDefault="00C93764" w:rsidP="00C937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Если команда даёт правильный ответ, то её капитал увеличивается на стоимость задачи. Если ответ неправильный, то: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капитал уменьшается на 100% стоимости задачи, если другая команда даёт правильный ответ;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капитал уменьшается на 50% стоимости задачи, если другая команда не сможет ответить правильно.</w:t>
      </w:r>
    </w:p>
    <w:p w:rsidR="00C93764" w:rsidRDefault="00C93764" w:rsidP="00C9376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Победителем объявляется тот, в чьём банке будет больше «денег» по окончанию игры.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Игра «Деньги счёт любят»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Задачи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Определите без вычислений, что больше: 12% от 75 рублей или 13% от 75 рублей? (</w:t>
      </w:r>
      <w:proofErr w:type="gramEnd"/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> Что больше: 30% от 400 рублей или 40% от 300 рублей? (=)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Разделить полтину (50 копеек)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 половину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(1 рубль)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> Потратили 80% суммы. Сколько процентов этой суммы осталось? (20%)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> Желая блеснуть знанием процентов, Вася сказал, что 60% денег, подаренных ему на день рождения, он потратил на прошлой недели, а оставшиеся 50% - на этой. Вася ничего не напутал? (110% не может быть)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Один человек купил трех коз и заплатил 350 рублей. Спрашивается: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 чему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каждая коза пошла? (по земле)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Банк начисляет ежемесячно по 2% от вложенной суммы. Сколько рублей будет начислено через месяц на вклад в размере 5000 рублей? (100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Средняя зарплата в России в середине 2016 года составляла 27000 рублей. К концу года она увеличилась на 6%. На сколько рублей увеличилась средняя зарплата? (1620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> Во сколько раз увеличилась цена товара, если она увеличилась на 100%? (в 2 раза)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> Некто купил 3/4 аршина сукна и заплатил за них 3 алтына (алтын – 3 копейки). Сколько надо заплатить за 100 аршин такого же сукна?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(400 алтын=12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Двое крестьян поделили между собой 7 рублей, причем один получил на 3 рубля больше другого. Сколько денег досталось каждому из них? (2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5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Владелец ресторана взял в банке ссуду 80000 рублей для дальнейшего развития своего бизнеса на 1 год под 23% годовых. Какую сумму он должен вернуть в банк через год? (98400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Школьники собрали 3000 рублей на билеты в театр. Однако когда они пришли покупать билеты, выяснилось, что их цена повысилась на 15%. Сколько ещё денег нужно собрать школьникам, чтобы сходить на спектакль? (450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100 рублей.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На сезонной распродаже магазин снизил цены на обувь на 25%. Сколько рублей можно сэкономить при покупке кроссовок, если до снижения цен они стоили 1524 рубля? (381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150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Лиса купила у пчёл 100 кг мёда за 30000 рублей, а на рынке стала продавать его по 380 рублей за килограмм. Какой доход получит лиса, когда продаст весь мёд? (8000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8 аршин сукна стоят 30 рублей. Сколько стоят 15 аршин этого сукна? (56,25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Оля поступила в этом году в Картографическую Академию на договорной основе. За 5 лет обучения ей нужно заплатить 180000 рублей. Её родители взяли образовательный кредит в банке в размере 90000 рублей сроком на 1 год под 12% годовых. Какую сумму будет составлять их первый платёж по кредиту? (10800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Разделить 25 рублей на две части так, чтобы одна часть была в 49 раз больше другой. (49,5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0,5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У Саши и Тани 120 рублей. Сколько рублей у Саши, если у него в два раза больше денег, чем у Тани? (80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При продаже товара на 693 рубля получено 10% прибыли. Определите себестоимость товара. (630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У Коли и Маши было некоторое количество денег. «Если ты дашь мне один рубль», - сказал Коля,- «тогда у нас с тобой будет одинаковое количество денег». «Нет»,- ответила Маша, - «если ты дашь мне один рубль, тогда у меня будет в три раза больше денег, чем у тебя». Сколько денег у каждого? (3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5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200 рублей.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Шоколадка стоит 45 рублей и ещё пол шоколадки. Сколько стоит шоколадка? (90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На Новый год бабушка подарила внуку и внучке по 1000 рублей. Внук потратил 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19075" cy="390525"/>
            <wp:effectExtent l="19050" t="0" r="0" b="0"/>
            <wp:docPr id="2" name="Рисунок 2" descr="https://arhivurokov.ru/kopilka/up/html/2016/12/01/k_583f912e6c177/36449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6/12/01/k_583f912e6c177/364493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своих денег, а внучка 20 % своих денег. У кого из детей осталось больше денег? (одинаково)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200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Сегодня минимальная зарплата в России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составляет 7500 рублей правительство планирует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увеличить минимальную зарплату на 20%. Зарплата Степана Ивановича составляет 150% от минимальной зарплаты. Сколько будет зарабатывать Степан Иванович после повышения минимальной заработной платы? (13500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Хозяин нанял работника на год и обещал ему дать 12 рублей и кафтан. Но тот, проработав только 7 месяцев, захотел уйти. При расчете он получил кафтан и 5 рублей. Сколько стоит кафтан? (4,8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За 94 рубля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куплены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стол, диван, зеркало и комод. Диван на 12 рублей дешевле стола, зеркало на 4 рубля дороже дивана, а комод на 6 рублей дешевле зеркала. Что стоила каждая вещь?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(стол 32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диван 20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зеркало 24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комод 18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250 рублей.</w:t>
      </w:r>
      <w:r>
        <w:rPr>
          <w:rFonts w:ascii="Helvetica" w:hAnsi="Helvetica" w:cs="Helvetica"/>
          <w:color w:val="333333"/>
          <w:sz w:val="21"/>
          <w:szCs w:val="21"/>
        </w:rPr>
        <w:t> Три наследника разделили между собою имение. Первому досталось 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00025" cy="390525"/>
            <wp:effectExtent l="19050" t="0" r="0" b="0"/>
            <wp:docPr id="3" name="Рисунок 3" descr="https://arhivurokov.ru/kopilka/up/html/2016/12/01/k_583f912e6c177/36449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/html/2016/12/01/k_583f912e6c177/364493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всего имения, второму – 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95250" cy="390525"/>
            <wp:effectExtent l="19050" t="0" r="0" b="0"/>
            <wp:docPr id="4" name="Рисунок 4" descr="https://arhivurokov.ru/kopilka/up/html/2016/12/01/k_583f912e6c177/36449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6/12/01/k_583f912e6c177/364493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часть, третьему – 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00025" cy="390525"/>
            <wp:effectExtent l="19050" t="0" r="0" b="0"/>
            <wp:docPr id="5" name="Рисунок 5" descr="https://arhivurokov.ru/kopilka/up/html/2016/12/01/k_583f912e6c177/36449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6/12/01/k_583f912e6c177/364493_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 xml:space="preserve">всего имения.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Оставшиеся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затем 342 рубля отданы на содержание бедных. Спрашивается, сколько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которому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досталось денег?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(первый 378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второй 189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третий 294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250 рублей.</w:t>
      </w:r>
      <w:r>
        <w:rPr>
          <w:rFonts w:ascii="Helvetica" w:hAnsi="Helvetica" w:cs="Helvetica"/>
          <w:color w:val="333333"/>
          <w:sz w:val="21"/>
          <w:szCs w:val="21"/>
        </w:rPr>
        <w:t> За 1 007 рублей куплены карета, сани и дрожки. Цена саней составляет 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47650" cy="390525"/>
            <wp:effectExtent l="19050" t="0" r="0" b="0"/>
            <wp:docPr id="6" name="Рисунок 6" descr="https://arhivurokov.ru/kopilka/up/html/2016/12/01/k_583f912e6c177/36449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6/12/01/k_583f912e6c177/364493_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>цены дрожек, а цена дрожек –  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00025" cy="390525"/>
            <wp:effectExtent l="19050" t="0" r="0" b="0"/>
            <wp:docPr id="7" name="Рисунок 7" descr="https://arhivurokov.ru/kopilka/up/html/2016/12/01/k_583f912e6c177/36449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6/12/01/k_583f912e6c177/364493_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1"/>
          <w:szCs w:val="21"/>
        </w:rPr>
        <w:t xml:space="preserve">цены кареты. Сколько заплачено за каждую вещь? (карета 477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сани 212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дрожки 318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250 рублей.</w:t>
      </w:r>
      <w:r>
        <w:rPr>
          <w:rFonts w:ascii="Helvetica" w:hAnsi="Helvetica" w:cs="Helvetica"/>
          <w:color w:val="333333"/>
          <w:sz w:val="21"/>
          <w:szCs w:val="21"/>
        </w:rPr>
        <w:t xml:space="preserve"> Петербургский купец должен заплатить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берлинскому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8 000 марок через Амстердам. Сколько он должен внести рублей, если за 25 рублей дают в Голландии 32 гульдена, а за 73 гульдена дают в Берлине 125 марок? (3650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93764" w:rsidRDefault="00C93764" w:rsidP="00C9376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Подведение итогов игры, рефлексия.</w:t>
      </w:r>
    </w:p>
    <w:p w:rsidR="00C93764" w:rsidRDefault="00C93764" w:rsidP="00C9376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снежинках написать, что понравилось (или не понравилось) на уроке. Снежинки пойдут на украшение кабинета к Новому году.</w:t>
      </w:r>
    </w:p>
    <w:p w:rsidR="00373AA5" w:rsidRDefault="00373AA5" w:rsidP="00C937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1522730</wp:posOffset>
            </wp:positionV>
            <wp:extent cx="2724150" cy="2047875"/>
            <wp:effectExtent l="19050" t="0" r="0" b="0"/>
            <wp:wrapSquare wrapText="bothSides"/>
            <wp:docPr id="120" name="Рисунок 120" descr="C:\Users\Джабраил\Documents\дженнет\20171219_14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Джабраил\Documents\дженнет\20171219_141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225425</wp:posOffset>
            </wp:positionV>
            <wp:extent cx="2601595" cy="1952625"/>
            <wp:effectExtent l="19050" t="0" r="8255" b="0"/>
            <wp:wrapSquare wrapText="bothSides"/>
            <wp:docPr id="121" name="Рисунок 121" descr="C:\Users\Джабраил\Documents\дженнет\20171219_14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Джабраил\Documents\дженнет\20171219_1410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/>
    <w:p w:rsidR="00373AA5" w:rsidRPr="00373AA5" w:rsidRDefault="00373AA5" w:rsidP="00373AA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15240</wp:posOffset>
            </wp:positionV>
            <wp:extent cx="3896360" cy="2924175"/>
            <wp:effectExtent l="19050" t="0" r="8890" b="0"/>
            <wp:wrapSquare wrapText="bothSides"/>
            <wp:docPr id="9" name="Рисунок 2" descr="C:\Users\Джабраил\Documents\дженнет\20171219_14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жабраил\Documents\дженнет\20171219_14103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AA5" w:rsidRPr="00373AA5" w:rsidRDefault="00373AA5" w:rsidP="00373AA5"/>
    <w:p w:rsidR="00373AA5" w:rsidRDefault="00373AA5" w:rsidP="00373AA5"/>
    <w:p w:rsidR="00FA6C4F" w:rsidRDefault="00FA6C4F" w:rsidP="00373AA5">
      <w:pPr>
        <w:ind w:firstLine="708"/>
      </w:pPr>
    </w:p>
    <w:p w:rsidR="00373AA5" w:rsidRDefault="00373AA5" w:rsidP="00373AA5">
      <w:pPr>
        <w:ind w:firstLine="708"/>
      </w:pPr>
    </w:p>
    <w:p w:rsidR="00373AA5" w:rsidRDefault="00373AA5" w:rsidP="00373AA5">
      <w:pPr>
        <w:ind w:firstLine="708"/>
      </w:pPr>
    </w:p>
    <w:p w:rsidR="00373AA5" w:rsidRDefault="00373AA5" w:rsidP="00373AA5">
      <w:pPr>
        <w:ind w:firstLine="708"/>
      </w:pPr>
    </w:p>
    <w:p w:rsidR="00373AA5" w:rsidRPr="00373AA5" w:rsidRDefault="00373AA5" w:rsidP="00373AA5"/>
    <w:sectPr w:rsidR="00373AA5" w:rsidRPr="00373AA5" w:rsidSect="00FA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1BBA"/>
    <w:multiLevelType w:val="multilevel"/>
    <w:tmpl w:val="ED10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74419"/>
    <w:multiLevelType w:val="multilevel"/>
    <w:tmpl w:val="7688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40FF"/>
    <w:multiLevelType w:val="multilevel"/>
    <w:tmpl w:val="94E2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25EB2"/>
    <w:multiLevelType w:val="multilevel"/>
    <w:tmpl w:val="1CB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D0A49"/>
    <w:multiLevelType w:val="multilevel"/>
    <w:tmpl w:val="6732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15A4A"/>
    <w:multiLevelType w:val="multilevel"/>
    <w:tmpl w:val="0B1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62578"/>
    <w:multiLevelType w:val="multilevel"/>
    <w:tmpl w:val="2A26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764"/>
    <w:rsid w:val="00296293"/>
    <w:rsid w:val="00373AA5"/>
    <w:rsid w:val="00C93764"/>
    <w:rsid w:val="00C93FFE"/>
    <w:rsid w:val="00D719D5"/>
    <w:rsid w:val="00FA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6</cp:revision>
  <dcterms:created xsi:type="dcterms:W3CDTF">2018-02-24T10:09:00Z</dcterms:created>
  <dcterms:modified xsi:type="dcterms:W3CDTF">2018-03-10T09:36:00Z</dcterms:modified>
</cp:coreProperties>
</file>