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«Второстепенные члены предложения»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Цели урока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Содержательные:</w:t>
      </w:r>
      <w:r>
        <w:rPr>
          <w:rFonts w:ascii="Helvetica" w:hAnsi="Helvetica" w:cs="Helvetica"/>
          <w:color w:val="333333"/>
          <w:sz w:val="21"/>
          <w:szCs w:val="21"/>
        </w:rPr>
        <w:t> - повторить второстепенные члены предложения;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познакомить учащихся с различиями обстоятельства от дополнения;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учить детей формулировать проблему, выдвигать гипотезу и находить правильное решение;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развивать интеллектуальные способности детей;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формировать аналитико-синтетическое мышление, объем внимания, речь, творческое мышление, умение строить суждения;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Деятельностные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color w:val="333333"/>
          <w:sz w:val="21"/>
          <w:szCs w:val="21"/>
        </w:rPr>
        <w:t>тренировка умений самостоятельного решения учебной задачи под руководством учителя;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Ход урока:</w:t>
      </w:r>
    </w:p>
    <w:p w:rsidR="00A60807" w:rsidRDefault="00A60807" w:rsidP="00A608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Организационный момент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Добрый день, ребята. Наш урок мне хотелось бы начать пожеланием: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Придумано кем-то просто и мудро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встрече здороваться и говорить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— Доброе утро! Солнце и птицы!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— Доброе утро! — Улыбчивым лицам!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каждый становится, добрым, доверчивым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доброе утро длится до вечера!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(ПЕСЕНКА ПРО КОРАБЛИК)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улыбнёмся друг другу и постараемся сохранить хорошее настроение на весь день.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теперь присаживайтесь на свои места. Я надеюсь, что занятие будет для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сех увлекательным и каждый из вас блеснёт своими знаниями.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-Но, а сейчас я хочу пригласить всех вас в морское путешествие. Вы согласны?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а-а-а-а-а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!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(Слайд1-Заставка с морем)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У: Мы поплывём с вами на прекрасном корабле. </w:t>
      </w:r>
      <w:r>
        <w:rPr>
          <w:rFonts w:ascii="Helvetica" w:hAnsi="Helvetica" w:cs="Helvetica"/>
          <w:color w:val="333333"/>
          <w:sz w:val="21"/>
          <w:szCs w:val="21"/>
        </w:rPr>
        <w:t>Хочу вас предупредить, что всем активным членам экипажа я буду вручать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дельфинчиков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».</w:t>
      </w:r>
      <w:r>
        <w:rPr>
          <w:rFonts w:ascii="Helvetica" w:hAnsi="Helvetica" w:cs="Helvetica"/>
          <w:color w:val="333333"/>
          <w:sz w:val="21"/>
          <w:szCs w:val="21"/>
        </w:rPr>
        <w:t xml:space="preserve"> В конце урока по количеству дельфинов я смогу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определить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кто лучше всех работал на уроке.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-Итак, ребята, на каждом корабле есть свой судовой журнал. Без него, настоящий корабль - не корабль. У вас на столах лежат судовые журналы. Давайте их заполним. Запишите число и «владельца» данного журнала.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скажите, ребята, какие моря известны вам?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 Охотское море, Баренцево море, Каспийское море ит.д.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:К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акие вы молодцы! А вот по какому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морю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мы с вами поплывём, узнаем, выполнив задание. Переверните страничку вашего судового журнала. Выполните ряд действий.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Выключить музыку (Слайд 2)</w:t>
      </w:r>
    </w:p>
    <w:p w:rsidR="00A60807" w:rsidRDefault="00A60807" w:rsidP="00A608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предложения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Дайвинг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- очень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увлекательное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занятие! </w:t>
      </w:r>
      <w:r>
        <w:rPr>
          <w:rFonts w:ascii="Helvetica" w:hAnsi="Helvetica" w:cs="Helvetica"/>
          <w:color w:val="333333"/>
          <w:sz w:val="21"/>
          <w:szCs w:val="21"/>
        </w:rPr>
        <w:t>Возьмите определение.</w:t>
      </w:r>
    </w:p>
    <w:p w:rsidR="00A60807" w:rsidRDefault="00A60807" w:rsidP="00A608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предложения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з-за шторма на море наше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путешествие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было отменено. </w:t>
      </w:r>
      <w:r>
        <w:rPr>
          <w:rFonts w:ascii="Helvetica" w:hAnsi="Helvetica" w:cs="Helvetica"/>
          <w:color w:val="333333"/>
          <w:sz w:val="21"/>
          <w:szCs w:val="21"/>
        </w:rPr>
        <w:t>Возьмите существительное в именительном падеже.</w:t>
      </w:r>
    </w:p>
    <w:p w:rsidR="00A60807" w:rsidRDefault="00A60807" w:rsidP="00A608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предложения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Кораблик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 морю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гуляет. </w:t>
      </w:r>
      <w:r>
        <w:rPr>
          <w:rFonts w:ascii="Helvetica" w:hAnsi="Helvetica" w:cs="Helvetica"/>
          <w:color w:val="333333"/>
          <w:sz w:val="21"/>
          <w:szCs w:val="21"/>
        </w:rPr>
        <w:t>Возьмите существительное в косвенном падеже.</w:t>
      </w:r>
    </w:p>
    <w:p w:rsidR="00A60807" w:rsidRDefault="00A60807" w:rsidP="00A608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предложения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городе много второстепенных дорог. Возьмите прилагательное.</w:t>
      </w:r>
    </w:p>
    <w:p w:rsidR="00A60807" w:rsidRDefault="00A60807" w:rsidP="00A608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предложения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Членов экипажа попросили подровняться</w:t>
      </w:r>
      <w:r>
        <w:rPr>
          <w:rFonts w:ascii="Helvetica" w:hAnsi="Helvetica" w:cs="Helvetica"/>
          <w:color w:val="333333"/>
          <w:sz w:val="21"/>
          <w:szCs w:val="21"/>
        </w:rPr>
        <w:t>. Выпишите существительное в Р.п.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Составьте получившееся предложение.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У вас получилось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Увлекательное путешествие по морю Второстепенных членов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.(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Слайд 3)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-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Ребята, так по какому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морю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мы с вами поплывём?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 морю Второстепенных членов.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-З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апишите название на судовом журнале.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Ура, мы успешно отплыли от берега и уже мчимся на все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парусах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! О, друзья, мне кажется, что я вижу какой-то остров.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4)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У: Всё ясно, мы подплываем к острову «Дополнение». Ребята, чтобы этот остров показал нам всё своё величие, красоты, нам нужно произнести особое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заклинание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5)</w:t>
      </w:r>
      <w:r>
        <w:rPr>
          <w:rFonts w:ascii="Helvetica" w:hAnsi="Helvetica" w:cs="Helvetica"/>
          <w:color w:val="333333"/>
          <w:sz w:val="21"/>
          <w:szCs w:val="21"/>
        </w:rPr>
        <w:t> Все дружно, начали!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Вопросы косвенных падежей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Ты без сомнения знаешь уже,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Запомни без промедления,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Отвечают на них дополнения.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У: Какие вы молодцы!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сейчас требуется заполнить паспорт Дополнения.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6)</w:t>
      </w:r>
      <w:r>
        <w:rPr>
          <w:rFonts w:ascii="Helvetica" w:hAnsi="Helvetica" w:cs="Helvetica"/>
          <w:color w:val="333333"/>
          <w:sz w:val="21"/>
          <w:szCs w:val="21"/>
        </w:rPr>
        <w:t> У каждого человека есть паспорт и у вас будет, когда подрастёте! Паспорт очень важный документ. В нём указываются данные о человеке. Также и здесь. Для дополнения характерны свои отличительные признаки. Заполните, пожалуйста, личные данные дополнения. На месте пропусков вставьте слова.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Теперь давайте проверим, что у вас получилось.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7)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-Молодцы! А теперь вам нужно закончить предложения дополнениями.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(Слайд 8)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Дельфины как дети играют с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--------.(мячом)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Моряк играет на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-----------.(гитаре)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Капитан взял в руки -----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( 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трубу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Семь кораблей несутся п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о(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морю).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-И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так, давайте сделаем вывод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: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Что мы знаем о дополнении?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Дополнение – второстепенный член предложения, который отвечает на вопросы косвенных падежей и обозначает предмет.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Дополнение обычно выражаются именем существительным или местоимением в косвенном падеже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9)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-Пока мы здесь вели беседы, на горизонте появился ещё один остров – остров Определение!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10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нужно ещё одно заклинание, чтобы полюбоваться красотами острова.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11) </w:t>
      </w:r>
      <w:r>
        <w:rPr>
          <w:rFonts w:ascii="Helvetica" w:hAnsi="Helvetica" w:cs="Helvetica"/>
          <w:color w:val="333333"/>
          <w:sz w:val="21"/>
          <w:szCs w:val="21"/>
        </w:rPr>
        <w:t>Итак, хором!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Вопросы прилагательных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Ты изучал внимательно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Запомни без промедления,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Отвечают на них определения!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У: </w:t>
      </w:r>
      <w:r>
        <w:rPr>
          <w:rFonts w:ascii="Helvetica" w:hAnsi="Helvetica" w:cs="Helvetica"/>
          <w:color w:val="333333"/>
          <w:sz w:val="21"/>
          <w:szCs w:val="21"/>
        </w:rPr>
        <w:t xml:space="preserve">Молодцы! Но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опять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же нам потребуется заполнить паспорт Определения! 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12</w:t>
      </w:r>
      <w:proofErr w:type="gramEnd"/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48260</wp:posOffset>
            </wp:positionV>
            <wp:extent cx="4467225" cy="3352165"/>
            <wp:effectExtent l="152400" t="133350" r="142875" b="95885"/>
            <wp:wrapSquare wrapText="bothSides"/>
            <wp:docPr id="1" name="Рисунок 1" descr="C:\Users\4\Desktop\55\IMG_20181113_13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55\IMG_20181113_133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21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Давайте проверим, что у вас получилось (проверка)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Далее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Слайд 13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сейчас я предлагаю вам выполнить задания.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14) </w:t>
      </w:r>
      <w:r>
        <w:rPr>
          <w:rFonts w:ascii="Helvetica" w:hAnsi="Helvetica" w:cs="Helvetica"/>
          <w:color w:val="333333"/>
          <w:sz w:val="21"/>
          <w:szCs w:val="21"/>
        </w:rPr>
        <w:t>Добавьте в текст необходимые слова (воспользуйтесь словами для справок),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солнце било в глаза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…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усты … малины дрожали над пропастью. … дорожка вела вниз. Ноги Пети бежали по ней сами собой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…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оротник развевался. Мальчик делал … прыжки по … ступеням лестницы и вдруг вылетел на … и … … берег.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Слова для справок: холодный, низкий, дикий, серебряные, песчаный, сухой, громадный, страшный, матросский, крутой.</w:t>
      </w:r>
      <w:proofErr w:type="gramEnd"/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 кого что получилось?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Сравните его с авторским текстом.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15)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Низкое солнце било в глаза. Серебряные кусты дикой малины дрожали над пропастью. Крутая дорожка вела вниз. Ноги Пети бежали по ней сами собой. Матросский воротник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резвевался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. Мальчик делал страшные прыжки по громадным ступеням лестницы и вдруг вылетел на сухой и холодный песчаный берег.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восстановления текста мы использовали определения. Они уточняют содержание и помогают нарисовать более яркую, образную картину.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Вывод: Что мы знаем об определении? (опрос)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16)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3618594" cy="2714625"/>
            <wp:effectExtent l="38100" t="57150" r="115206" b="104775"/>
            <wp:docPr id="4" name="Рисунок 4" descr="C:\Users\4\Desktop\55\IMG_20181113_13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Desktop\55\IMG_20181113_132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69" cy="27142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олодцы!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вот мы добрались ещё до одного острова, острова «Обстоятельство».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17)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какое же нужно произнести заклинание для этого острова?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18)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С вопросами обстоятельства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Ты знакомился внимательно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Где, куда, когда, откуда, почему, зачем и как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Для нас выучить - пустяк!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З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амечательно! Теперь заполним паспорт!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19)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Проверим себя! (Слайд 20)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Теперь выполним задания! Нужно в тексте найти обстоятельства.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21)</w:t>
      </w:r>
      <w:r>
        <w:rPr>
          <w:rFonts w:ascii="Helvetica" w:hAnsi="Helvetica" w:cs="Helvetica"/>
          <w:color w:val="333333"/>
          <w:sz w:val="21"/>
          <w:szCs w:val="21"/>
        </w:rPr>
        <w:t>Вперёд!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Матрос шёл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домой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печальный.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Вечеро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море спокойно.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Тут же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корабль затрещал и заскрипел.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Принца Эрика выбросило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 борт.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Поутру на палубу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вышел молодой принц.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Сегодня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корабль вышел из гавани.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они обозначают - место или время?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Вывод: Что же мы знаем об обстоятельстве?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22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У:</w:t>
      </w:r>
      <w:r>
        <w:rPr>
          <w:rFonts w:ascii="Helvetica" w:hAnsi="Helvetica" w:cs="Helvetica"/>
          <w:color w:val="333333"/>
          <w:sz w:val="21"/>
          <w:szCs w:val="21"/>
        </w:rPr>
        <w:t> Друзья, но мы приплыли ещё к одному острову «Остров внимательный».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23)</w:t>
      </w:r>
      <w:r>
        <w:rPr>
          <w:rFonts w:ascii="Helvetica" w:hAnsi="Helvetica" w:cs="Helvetica"/>
          <w:color w:val="333333"/>
          <w:sz w:val="21"/>
          <w:szCs w:val="21"/>
        </w:rPr>
        <w:t>На этом острове вас ждёт ещё одна задача – исправьте ошибки, допущенные жителями этого острова, они неверно подчеркнули члены предложения. Помогите им!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Проверка (Слайд 24)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Экипаж 5 класса хотите ли вы сейчас погрузиться на дно морское? (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Слайд 25, МУЗЫКА ШУМ МОРЯ)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r>
        <w:rPr>
          <w:rFonts w:ascii="Helvetica" w:hAnsi="Helvetica" w:cs="Helvetica"/>
          <w:color w:val="333333"/>
          <w:sz w:val="21"/>
          <w:szCs w:val="21"/>
        </w:rPr>
        <w:t>: Да!!!!!!!!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У: Тогда закройте глазки, представьте, что мы нырнули в воду и медленно погружаемся в подводное царство.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Напишите, пожалуйста, в своих журналах, что же вы там увидели!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62230</wp:posOffset>
            </wp:positionV>
            <wp:extent cx="3505200" cy="4686300"/>
            <wp:effectExtent l="19050" t="0" r="0" b="0"/>
            <wp:wrapSquare wrapText="bothSides"/>
            <wp:docPr id="5" name="Рисунок 5" descr="C:\Users\4\Desktop\55\IMG_20181113_13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\Desktop\55\IMG_20181113_134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68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Итак, кто хочет ответить? (выключить музыку)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:Р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ебята, а я увидела вот что.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Камбала плыла. Скат спал. Водоросли качались.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что получилось у вас?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вижу как рядом со мною проплывает дельфин.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я увидела затонувший пиратский корабль.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А я вижу вдали тонкие зеленые водоросли…).</w:t>
      </w:r>
      <w:proofErr w:type="gramEnd"/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очему у вас такие красочные, целостные картины? Всё понятно и конкретно?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отому что в вашем рассказе нет второстепенных членов. А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наших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есть!!!!!!!!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(Слайд 26)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:А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ведь ребята вы правы, мой рассказ состоит только из главных членов предложения, а ваши из второстепенных ещё. Давайте скажем, какова же роль второстепенных членов предложения?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Д: Второстепенные члены делают нашу речь понятной, яркой, точной и образной.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У: </w:t>
      </w:r>
      <w:r>
        <w:rPr>
          <w:rFonts w:ascii="Helvetica" w:hAnsi="Helvetica" w:cs="Helvetica"/>
          <w:color w:val="333333"/>
          <w:sz w:val="21"/>
          <w:szCs w:val="21"/>
        </w:rPr>
        <w:t>Действительно! Ведь целью этого морского путешествия было обобщить наши знания по второстепенным членам предложения и рассказать о роли их в речи.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-Экипаж корабля, попрошу вас сдать свои судовые журналы, по которым я смогу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оценить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кто и как работал.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Рефлексия</w:t>
      </w:r>
    </w:p>
    <w:p w:rsidR="00A60807" w:rsidRDefault="00A60807" w:rsidP="00A608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Заполнение карточек</w:t>
      </w:r>
    </w:p>
    <w:p w:rsidR="00A60807" w:rsidRDefault="00A60807" w:rsidP="00A6080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0807" w:rsidRDefault="00A60807" w:rsidP="00A608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СМС-ка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(какой теме был посвящён урок, понравился ли вам урок, о чем шла речь на уроке)</w:t>
      </w:r>
    </w:p>
    <w:p w:rsidR="00823A55" w:rsidRDefault="00A6080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2165350</wp:posOffset>
            </wp:positionV>
            <wp:extent cx="3568700" cy="2676525"/>
            <wp:effectExtent l="285750" t="266700" r="317500" b="276225"/>
            <wp:wrapSquare wrapText="bothSides"/>
            <wp:docPr id="3" name="Рисунок 3" descr="C:\Users\4\Desktop\55\IMG_20181113_13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55\IMG_20181113_1328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279400</wp:posOffset>
            </wp:positionV>
            <wp:extent cx="3717925" cy="2790825"/>
            <wp:effectExtent l="304800" t="266700" r="320675" b="276225"/>
            <wp:wrapSquare wrapText="bothSides"/>
            <wp:docPr id="2" name="Рисунок 2" descr="C:\Users\4\Desktop\55\IMG_20181113_13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55\IMG_20181113_1328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7908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3A55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F4C"/>
    <w:multiLevelType w:val="multilevel"/>
    <w:tmpl w:val="DD42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D0BEC"/>
    <w:multiLevelType w:val="multilevel"/>
    <w:tmpl w:val="00E6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7B7A"/>
    <w:multiLevelType w:val="multilevel"/>
    <w:tmpl w:val="911C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B2724"/>
    <w:multiLevelType w:val="multilevel"/>
    <w:tmpl w:val="9D12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807"/>
    <w:rsid w:val="00023C38"/>
    <w:rsid w:val="003F60EF"/>
    <w:rsid w:val="006746D0"/>
    <w:rsid w:val="00A60807"/>
    <w:rsid w:val="00B15E4F"/>
    <w:rsid w:val="00C1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C2E1-CC3D-459E-B213-A59C696C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cp:lastPrinted>2018-11-16T14:23:00Z</cp:lastPrinted>
  <dcterms:created xsi:type="dcterms:W3CDTF">2018-11-16T14:17:00Z</dcterms:created>
  <dcterms:modified xsi:type="dcterms:W3CDTF">2018-11-16T14:26:00Z</dcterms:modified>
</cp:coreProperties>
</file>