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26" w:rsidRDefault="003F2726" w:rsidP="003F2726">
      <w:pPr>
        <w:spacing w:after="150"/>
        <w:jc w:val="center"/>
        <w:rPr>
          <w:rStyle w:val="a3"/>
        </w:rPr>
      </w:pP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>Утверждаю:</w:t>
      </w: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>Директор школы                            Кадырова Д.А.</w:t>
      </w: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 xml:space="preserve">          30.08.2017г</w:t>
      </w:r>
    </w:p>
    <w:p w:rsidR="003F2726" w:rsidRDefault="003F2726" w:rsidP="003F2726">
      <w:pPr>
        <w:spacing w:after="150"/>
        <w:jc w:val="center"/>
        <w:rPr>
          <w:rStyle w:val="a3"/>
        </w:rPr>
      </w:pP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 xml:space="preserve">                           </w:t>
      </w:r>
      <w:r w:rsidRPr="00C07874">
        <w:rPr>
          <w:rStyle w:val="a3"/>
        </w:rPr>
        <w:t>ПОЛОЖЕНИЕ  О ШКОЛЬНОЙ БИБЛИОТЕКЕ</w:t>
      </w:r>
    </w:p>
    <w:p w:rsidR="003F2726" w:rsidRPr="00C07874" w:rsidRDefault="003F2726" w:rsidP="003F2726">
      <w:pPr>
        <w:spacing w:after="150"/>
      </w:pPr>
      <w:r>
        <w:rPr>
          <w:rStyle w:val="a3"/>
        </w:rPr>
        <w:t xml:space="preserve">                                          МКОУ «</w:t>
      </w:r>
      <w:proofErr w:type="spellStart"/>
      <w:r>
        <w:rPr>
          <w:rStyle w:val="a3"/>
        </w:rPr>
        <w:t>Борагангечувская</w:t>
      </w:r>
      <w:proofErr w:type="spellEnd"/>
      <w:r>
        <w:rPr>
          <w:rStyle w:val="a3"/>
        </w:rPr>
        <w:t xml:space="preserve"> СОШ»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I. Общие положения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1. Библиотека является структурным подразделением основной  образовательной школы (далее – школа), участвующим в учебно-воспитательном процессе в целях обеспечения  права участников образовательного процесса на бесплатное пользование библиотечно-информационными ресурсами.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2. Деятельность библиотеки (далее – школьная библиотека) отражается в уставе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3. 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4. Школьная библиотека 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5. Порядок пользования источниками информации, перечень основных услуг и условия их предоставления определяются Положением о школьной библиотеке и Правилами пользования школьной библиотекой, утвержденными директором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6. Школа несет ответственность за доступность и качество библиотечно-информационного обслуживания библиотеки.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7.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II. Основные задачи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9. Основными задачами школьной библиотеки  являются: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gramStart"/>
      <w:r w:rsidRPr="00C07874">
        <w:rPr>
          <w:color w:val="333333"/>
        </w:rPr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  коммуникативном (компьютерные сети) и иных носителях;</w:t>
      </w:r>
      <w:proofErr w:type="gramEnd"/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III. Основные функции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10. Для реализации основных задач библиотека: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формирует фонд библиотечно-информационных ресурсов школы: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пополняет фонд информационными ресурсами сети Интернет;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б) создает информационную продукцию: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осуществляет аналитико-синтетическую переработку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разрабатывает рекомендательные библиографические пособия (списки, обзоры, указатели и т.п.);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обеспечивает информирование пользователей об информационной продукции;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осуществляет дифференцированное библиотечно-информационное обслуживание </w:t>
      </w:r>
      <w:proofErr w:type="gramStart"/>
      <w:r w:rsidRPr="00C07874">
        <w:rPr>
          <w:color w:val="333333"/>
        </w:rPr>
        <w:t>обучающихся</w:t>
      </w:r>
      <w:proofErr w:type="gramEnd"/>
      <w:r w:rsidRPr="00C07874">
        <w:rPr>
          <w:color w:val="333333"/>
        </w:rPr>
        <w:t>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C07874">
        <w:rPr>
          <w:color w:val="333333"/>
        </w:rPr>
        <w:t>досуговой</w:t>
      </w:r>
      <w:proofErr w:type="spellEnd"/>
      <w:r w:rsidRPr="00C07874">
        <w:rPr>
          <w:color w:val="333333"/>
        </w:rPr>
        <w:t xml:space="preserve"> деятельности;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осуществляет дифференцированное библиотечно-информационное обслуживание педагогических работников: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выявляет информационные потребности и удовлетворяет запросы в области педагогических инноваций и новых технологий;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содействует профессиональной компетенции, повышению квалификации, проведению аттестации;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способствует проведению занятий по формированию информационной культуры;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>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удовлетворяет запросы пользователей и информирует о новых поступлениях в библиотеку;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консультирует по вопросам организации семейного чтения, знакомит с информацией по воспитанию детей;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консультирует по вопросам учебных изданий </w:t>
      </w:r>
      <w:proofErr w:type="gramStart"/>
      <w:r w:rsidRPr="00C07874">
        <w:rPr>
          <w:color w:val="333333"/>
        </w:rPr>
        <w:t>для</w:t>
      </w:r>
      <w:proofErr w:type="gramEnd"/>
      <w:r w:rsidRPr="00C07874">
        <w:rPr>
          <w:color w:val="333333"/>
        </w:rPr>
        <w:t xml:space="preserve"> обучающихся.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IV. Организация деятельности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14.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гарантированным финансированием комплектования библиотечно-информационных ресурсов (в смете учреждения выводится отдельно);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 w:rsidRPr="00C07874">
        <w:rPr>
          <w:color w:val="333333"/>
        </w:rPr>
        <w:t>СанПиН</w:t>
      </w:r>
      <w:proofErr w:type="spellEnd"/>
      <w:r w:rsidRPr="00C07874">
        <w:rPr>
          <w:color w:val="333333"/>
        </w:rPr>
        <w:t xml:space="preserve">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телекоммуникационной и копировально-множительной техникой и необходимыми программными продуктами;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ремонтом и сервисным обслуживанием техники и оборудования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библиотечной техникой и канцелярскими принадлежностями.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15. Школа создает условия для сохранности аппаратуры, оборудования и имущества библиотеки.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17. Режим работы школьной библиотеки определяется заведующим библиотекой (библиотекарем) в соответствии с правилами внутреннего распорядка школы. </w:t>
      </w:r>
    </w:p>
    <w:p w:rsidR="003F2726" w:rsidRDefault="003F2726" w:rsidP="003F2726">
      <w:pPr>
        <w:spacing w:after="150"/>
        <w:rPr>
          <w:rStyle w:val="a3"/>
          <w:color w:val="333333"/>
        </w:rPr>
      </w:pPr>
    </w:p>
    <w:p w:rsidR="003F2726" w:rsidRDefault="003F2726" w:rsidP="003F2726">
      <w:pPr>
        <w:spacing w:after="150"/>
        <w:rPr>
          <w:rStyle w:val="a3"/>
          <w:color w:val="333333"/>
        </w:rPr>
      </w:pP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rStyle w:val="a3"/>
          <w:color w:val="333333"/>
        </w:rPr>
        <w:lastRenderedPageBreak/>
        <w:t>V. Управление. Штаты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18. Управление школьной библиотекой осуществляется в соответствии с законодательством Российской Федерации и уставом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19. Общее руководство деятельностью школьной библиотеки осуществляет директор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20.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21. Заведующий библиотекой (библиотекарь) назначается директором школы,  может  являться членом педагогического коллектива и   входить в состав педагогического совета общеобразовательного учреждения.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22. Заведующий библиотекой (библиотекарь) разрабатывает и представляет директору школы на утверждение следующие документы: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положение о библиотеке, правила пользования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б) структуру и штатное расписание библиотеки, которые разрабатываются на основе объемов работ, определенных положением о школьной библиотеке с использованием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</w:t>
      </w:r>
      <w:smartTag w:uri="urn:schemas-microsoft-com:office:smarttags" w:element="metricconverter">
        <w:smartTagPr>
          <w:attr w:name="ProductID" w:val="1997 г"/>
        </w:smartTagPr>
        <w:r w:rsidRPr="00C07874">
          <w:rPr>
            <w:color w:val="333333"/>
          </w:rPr>
          <w:t>1997 г</w:t>
        </w:r>
      </w:smartTag>
      <w:r w:rsidRPr="00C07874">
        <w:rPr>
          <w:color w:val="333333"/>
        </w:rPr>
        <w:t xml:space="preserve">. № 6);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планово-отчетную документацию;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>) технологическую документацию.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23. Порядок комплектования штата школьной библиотеки регламентируется  уставом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24. 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25. Трудовые отношения работников школьной библиотеки и средней школы  регулируются трудовым договором, условия которого не должны противоречить законодательству Российской Федерации о труде.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VI. Права и обязанности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26. Работники школьной библиотеки имеют право: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gramStart"/>
      <w:r w:rsidRPr="00C07874">
        <w:rPr>
          <w:color w:val="333333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  <w:proofErr w:type="gramEnd"/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рекомендовать источники комплектования информационных ресурсов;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г) изымать и реализовывать документы из фондов в соответствии с инструкцией по учету библиотечного фонда; 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lastRenderedPageBreak/>
        <w:t>д</w:t>
      </w:r>
      <w:proofErr w:type="spellEnd"/>
      <w:r w:rsidRPr="00C07874">
        <w:rPr>
          <w:color w:val="333333"/>
        </w:rPr>
        <w:t>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иметь ежегодный отпуск в соответствии с  локальными нормативными актами;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быть представленными к различным формам поощрения;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участвовать в соответствии с законодательством Российской Федерации в работе библиотечных ассоциаций или союзов.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27. Работники библиотек обязаны: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обеспечить пользователям возможность работы с информационными ресурсами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информировать пользователей о видах предоставляемых библиотекой услуг;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обеспечить научную организацию фондов и каталогов;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формировать фонды в соответствии с утвержденными 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 xml:space="preserve">) совершенствовать информационно-библиографическое и библиотечное обслуживание пользователей;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обеспечивать режим работы школьной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отчитываться в установленном порядке перед директором школы;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и) повышать квалификацию.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VII. Права и обязанности пользователей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28. Пользователи библиотеки имеют право: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пользоваться справочно-библиографическим аппаратом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получать консультационную помощь в поиске и выборе источников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получать во временное пользование на абонементе и в читальном зале печатные издания и другие источники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proofErr w:type="gramStart"/>
      <w:r w:rsidRPr="00C07874">
        <w:rPr>
          <w:color w:val="333333"/>
        </w:rPr>
        <w:t xml:space="preserve"> )</w:t>
      </w:r>
      <w:proofErr w:type="gramEnd"/>
      <w:r w:rsidRPr="00C07874">
        <w:rPr>
          <w:color w:val="333333"/>
        </w:rPr>
        <w:t xml:space="preserve"> продлевать срок пользования документами;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получать  тематические,  фактографические,  уточняющие  и  библиографические справки на основе фонда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участвовать в мероприятиях, проводимых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обращаться для разрешения конфликтной ситуации к директору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29. Пользователи школьной библиотеки обязаны: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соблюдать правила пользования школьной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 xml:space="preserve"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поддерживать порядок расстановки документов в открытом доступе библиотеки, расположения карточек в каталогах и картотеках;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пользоваться ценными и справочными документами только в помещении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>) убедиться при получении документов 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расписываться в читательском формуляре за каждый полученный документ (исключение: обучающиеся 1—4 классов);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возвращать документы в школьную библиотеку в установленные сроки;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и) полностью рассчитаться </w:t>
      </w:r>
      <w:proofErr w:type="gramStart"/>
      <w:r w:rsidRPr="00C07874">
        <w:rPr>
          <w:color w:val="333333"/>
        </w:rPr>
        <w:t>с</w:t>
      </w:r>
      <w:proofErr w:type="gramEnd"/>
      <w:r w:rsidRPr="00C07874">
        <w:rPr>
          <w:color w:val="333333"/>
        </w:rPr>
        <w:t xml:space="preserve"> школьной библиотекой по истечении срока обучения или работы в школе.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30. Порядок пользования школьной библиотекой: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запись в школьную библиотеку обучающихся производится по списочному составу класса, педагогических и иных работников школы  - в индивидуальном порядке, родителей (иных законных представителей) обучающихся — по паспорту;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перерегистрация пользователей школьной библиотеки производится ежегодно;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документом, подтверждающим право пользования библиотекой, является читательский формуляр;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31. Порядок пользования абонементом: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пользователи имеют право получить на дом из многотомных изданий не более двух документов одновременно;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максимальные сроки пользования документами: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учебники, учебные пособия — учебный год;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научно-популярная, познавательная, художественная литература — 14 дней;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периодические издания, издания повышенного спроса — 7 дней;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32. Порядок пользования читальным залом: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документы, предназначенные для работы в читальном зале, на дом не выдаются;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33. Порядок работы с компьютером, расположенным в  библиотеке: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а) работа с компьютером  участников образовательного процесса производится по графику, утвержденному директором школы и в присутствии сотрудника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разрешается работа за одним персональным компьютером не более двух человек одновременно;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работа с компьютером производится согласно утвержденным санитарно-гигиеническим требованиям</w:t>
      </w:r>
      <w:proofErr w:type="gramStart"/>
      <w:r w:rsidRPr="00C07874">
        <w:rPr>
          <w:color w:val="333333"/>
        </w:rPr>
        <w:t xml:space="preserve"> .</w:t>
      </w:r>
      <w:proofErr w:type="gramEnd"/>
      <w:r w:rsidRPr="00C07874">
        <w:rPr>
          <w:color w:val="333333"/>
        </w:rPr>
        <w:t xml:space="preserve"> </w:t>
      </w:r>
    </w:p>
    <w:p w:rsidR="003F2726" w:rsidRPr="00C07874" w:rsidRDefault="003F2726" w:rsidP="003F2726"/>
    <w:p w:rsidR="00823A55" w:rsidRDefault="003F2726"/>
    <w:sectPr w:rsidR="0082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726"/>
    <w:rsid w:val="00023C38"/>
    <w:rsid w:val="003F2726"/>
    <w:rsid w:val="00B15E4F"/>
    <w:rsid w:val="00CB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27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2194</Words>
  <Characters>12511</Characters>
  <Application>Microsoft Office Word</Application>
  <DocSecurity>0</DocSecurity>
  <Lines>104</Lines>
  <Paragraphs>29</Paragraphs>
  <ScaleCrop>false</ScaleCrop>
  <Company/>
  <LinksUpToDate>false</LinksUpToDate>
  <CharactersWithSpaces>14676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2017-08-26T08:00:00Z</dcterms:created>
  <dcterms:modified xsi:type="dcterms:W3CDTF">2017-08-26T08:05:00Z</dcterms:modified>
</cp:coreProperties>
</file>